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A0" w:rsidRPr="00662AA6" w:rsidRDefault="001D45EF" w:rsidP="000A23A0">
      <w:pPr>
        <w:pStyle w:val="Ttulo2"/>
        <w:spacing w:line="240" w:lineRule="auto"/>
        <w:ind w:left="0"/>
        <w:jc w:val="center"/>
        <w:rPr>
          <w:rFonts w:ascii="Arial" w:hAnsi="Arial" w:cs="Arial"/>
          <w:color w:val="auto"/>
          <w:sz w:val="22"/>
          <w:szCs w:val="22"/>
        </w:rPr>
      </w:pPr>
      <w:r w:rsidRPr="00662AA6">
        <w:rPr>
          <w:rFonts w:ascii="Arial" w:hAnsi="Arial" w:cs="Arial"/>
          <w:color w:val="auto"/>
          <w:sz w:val="22"/>
          <w:szCs w:val="22"/>
        </w:rPr>
        <w:t>ATO DE CONSÓRCIO</w:t>
      </w:r>
    </w:p>
    <w:p w:rsidR="000A23A0" w:rsidRPr="00662AA6" w:rsidRDefault="001D45EF" w:rsidP="000A23A0">
      <w:pPr>
        <w:pStyle w:val="Ttulo2"/>
        <w:spacing w:line="240" w:lineRule="auto"/>
        <w:ind w:left="0"/>
        <w:jc w:val="center"/>
        <w:rPr>
          <w:rFonts w:ascii="Arial" w:hAnsi="Arial" w:cs="Arial"/>
          <w:color w:val="auto"/>
          <w:sz w:val="22"/>
          <w:szCs w:val="22"/>
        </w:rPr>
      </w:pPr>
      <w:r w:rsidRPr="00662AA6">
        <w:rPr>
          <w:rFonts w:ascii="Arial" w:hAnsi="Arial" w:cs="Arial"/>
          <w:color w:val="auto"/>
          <w:sz w:val="22"/>
          <w:szCs w:val="22"/>
        </w:rPr>
        <w:t>RESOLUÇÃO Nº 1</w:t>
      </w:r>
      <w:r w:rsidR="00355653">
        <w:rPr>
          <w:rFonts w:ascii="Arial" w:hAnsi="Arial" w:cs="Arial"/>
          <w:color w:val="auto"/>
          <w:sz w:val="22"/>
          <w:szCs w:val="22"/>
        </w:rPr>
        <w:t>98/2022</w:t>
      </w:r>
    </w:p>
    <w:p w:rsidR="000A23A0" w:rsidRPr="00662AA6" w:rsidRDefault="000A23A0" w:rsidP="000A23A0">
      <w:pPr>
        <w:rPr>
          <w:sz w:val="22"/>
          <w:szCs w:val="22"/>
        </w:rPr>
      </w:pPr>
    </w:p>
    <w:p w:rsidR="000A23A0" w:rsidRPr="00662AA6" w:rsidRDefault="000A23A0" w:rsidP="000A23A0">
      <w:pPr>
        <w:pStyle w:val="Ttulo2"/>
        <w:ind w:left="4111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662AA6">
        <w:rPr>
          <w:rFonts w:ascii="Arial" w:hAnsi="Arial" w:cs="Arial"/>
          <w:b w:val="0"/>
          <w:color w:val="auto"/>
          <w:sz w:val="22"/>
          <w:szCs w:val="22"/>
        </w:rPr>
        <w:t>Dispõe sobre a conclusão dos trabalhos da Comissão de Avaliação de Desempenho</w:t>
      </w:r>
      <w:r w:rsidR="001D45EF" w:rsidRPr="00662AA6">
        <w:rPr>
          <w:rFonts w:ascii="Arial" w:hAnsi="Arial" w:cs="Arial"/>
          <w:b w:val="0"/>
          <w:color w:val="auto"/>
          <w:sz w:val="22"/>
          <w:szCs w:val="22"/>
        </w:rPr>
        <w:t xml:space="preserve"> dos </w:t>
      </w:r>
      <w:r w:rsidR="004C7296">
        <w:rPr>
          <w:rFonts w:ascii="Arial" w:hAnsi="Arial" w:cs="Arial"/>
          <w:b w:val="0"/>
          <w:color w:val="auto"/>
          <w:sz w:val="22"/>
          <w:szCs w:val="22"/>
        </w:rPr>
        <w:t>Empregados</w:t>
      </w:r>
      <w:r w:rsidR="001D45EF" w:rsidRPr="00662AA6">
        <w:rPr>
          <w:rFonts w:ascii="Arial" w:hAnsi="Arial" w:cs="Arial"/>
          <w:b w:val="0"/>
          <w:color w:val="auto"/>
          <w:sz w:val="22"/>
          <w:szCs w:val="22"/>
        </w:rPr>
        <w:t xml:space="preserve"> do CONIMS </w:t>
      </w:r>
      <w:r w:rsidRPr="00662AA6">
        <w:rPr>
          <w:rFonts w:ascii="Arial" w:hAnsi="Arial" w:cs="Arial"/>
          <w:b w:val="0"/>
          <w:color w:val="auto"/>
          <w:sz w:val="22"/>
          <w:szCs w:val="22"/>
        </w:rPr>
        <w:t>e dá outras providências.</w:t>
      </w:r>
    </w:p>
    <w:p w:rsidR="000A23A0" w:rsidRPr="00662AA6" w:rsidRDefault="000A23A0" w:rsidP="000A23A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A23A0" w:rsidRPr="00662AA6" w:rsidRDefault="000A23A0" w:rsidP="000A23A0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62AA6">
        <w:rPr>
          <w:rFonts w:ascii="Arial" w:hAnsi="Arial" w:cs="Arial"/>
          <w:sz w:val="22"/>
          <w:szCs w:val="22"/>
        </w:rPr>
        <w:t xml:space="preserve">O Presidente do Consórcio Intermunicipal de Saúde - CONIMS, Senhor </w:t>
      </w:r>
      <w:r w:rsidR="00CA592F" w:rsidRPr="00662AA6">
        <w:rPr>
          <w:rFonts w:ascii="Arial" w:hAnsi="Arial" w:cs="Arial"/>
          <w:sz w:val="22"/>
          <w:szCs w:val="22"/>
        </w:rPr>
        <w:t>Paulo Horn</w:t>
      </w:r>
      <w:r w:rsidRPr="00662AA6">
        <w:rPr>
          <w:rFonts w:ascii="Arial" w:hAnsi="Arial" w:cs="Arial"/>
          <w:sz w:val="22"/>
          <w:szCs w:val="22"/>
        </w:rPr>
        <w:t>, no uso das atribuições que lhe são conferidas pelo Protocolo de Intenções, Estatuto Social e Contrato de Consórcio Público;</w:t>
      </w:r>
    </w:p>
    <w:p w:rsidR="000A23A0" w:rsidRPr="00662AA6" w:rsidRDefault="000A23A0" w:rsidP="000A23A0">
      <w:pPr>
        <w:pStyle w:val="Corpodetexto"/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0A23A0" w:rsidRPr="00355653" w:rsidRDefault="00355653" w:rsidP="000A23A0">
      <w:pPr>
        <w:pStyle w:val="Corpodetexto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RESOLVE:</w:t>
      </w:r>
    </w:p>
    <w:p w:rsidR="000A23A0" w:rsidRPr="00662AA6" w:rsidRDefault="000A23A0" w:rsidP="000A23A0">
      <w:pPr>
        <w:pStyle w:val="Corpodetexto"/>
        <w:tabs>
          <w:tab w:val="left" w:pos="7260"/>
        </w:tabs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662AA6">
        <w:rPr>
          <w:rFonts w:ascii="Arial" w:hAnsi="Arial" w:cs="Arial"/>
          <w:sz w:val="22"/>
          <w:szCs w:val="22"/>
        </w:rPr>
        <w:t xml:space="preserve">           </w:t>
      </w:r>
      <w:r w:rsidRPr="00662AA6">
        <w:rPr>
          <w:rFonts w:ascii="Arial" w:hAnsi="Arial" w:cs="Arial"/>
          <w:b/>
          <w:sz w:val="22"/>
          <w:szCs w:val="22"/>
        </w:rPr>
        <w:t>Art. 1º</w:t>
      </w:r>
      <w:r w:rsidRPr="00662AA6">
        <w:rPr>
          <w:rFonts w:ascii="Arial" w:hAnsi="Arial" w:cs="Arial"/>
          <w:sz w:val="22"/>
          <w:szCs w:val="22"/>
        </w:rPr>
        <w:t xml:space="preserve"> Declarar encerrados os trabalhos da Comissão de Avaliação de Desempenho dos </w:t>
      </w:r>
      <w:r w:rsidR="004C7296">
        <w:rPr>
          <w:rFonts w:ascii="Arial" w:hAnsi="Arial" w:cs="Arial"/>
          <w:sz w:val="22"/>
          <w:szCs w:val="22"/>
        </w:rPr>
        <w:t>Empregados</w:t>
      </w:r>
      <w:r w:rsidRPr="00662AA6">
        <w:rPr>
          <w:rFonts w:ascii="Arial" w:hAnsi="Arial" w:cs="Arial"/>
          <w:sz w:val="22"/>
          <w:szCs w:val="22"/>
        </w:rPr>
        <w:t xml:space="preserve"> do CONIMS, nomeada pela Resolução nº </w:t>
      </w:r>
      <w:r w:rsidR="00355653">
        <w:rPr>
          <w:rFonts w:ascii="Arial" w:hAnsi="Arial" w:cs="Arial"/>
          <w:sz w:val="22"/>
          <w:szCs w:val="22"/>
        </w:rPr>
        <w:t>166</w:t>
      </w:r>
      <w:r w:rsidR="00AC2C41" w:rsidRPr="00662AA6">
        <w:rPr>
          <w:rFonts w:ascii="Arial" w:hAnsi="Arial" w:cs="Arial"/>
          <w:sz w:val="22"/>
          <w:szCs w:val="22"/>
        </w:rPr>
        <w:t xml:space="preserve"> de </w:t>
      </w:r>
      <w:r w:rsidR="00355653">
        <w:rPr>
          <w:rFonts w:ascii="Arial" w:hAnsi="Arial" w:cs="Arial"/>
          <w:sz w:val="22"/>
          <w:szCs w:val="22"/>
        </w:rPr>
        <w:t>10</w:t>
      </w:r>
      <w:r w:rsidR="00AC2C41" w:rsidRPr="00662AA6">
        <w:rPr>
          <w:rFonts w:ascii="Arial" w:hAnsi="Arial" w:cs="Arial"/>
          <w:sz w:val="22"/>
          <w:szCs w:val="22"/>
        </w:rPr>
        <w:t xml:space="preserve"> de </w:t>
      </w:r>
      <w:r w:rsidR="00355653">
        <w:rPr>
          <w:rFonts w:ascii="Arial" w:hAnsi="Arial" w:cs="Arial"/>
          <w:sz w:val="22"/>
          <w:szCs w:val="22"/>
        </w:rPr>
        <w:t>agosto</w:t>
      </w:r>
      <w:r w:rsidR="00AC2C41" w:rsidRPr="00662AA6">
        <w:rPr>
          <w:rFonts w:ascii="Arial" w:hAnsi="Arial" w:cs="Arial"/>
          <w:sz w:val="22"/>
          <w:szCs w:val="22"/>
        </w:rPr>
        <w:t xml:space="preserve"> de 202</w:t>
      </w:r>
      <w:r w:rsidR="00355653">
        <w:rPr>
          <w:rFonts w:ascii="Arial" w:hAnsi="Arial" w:cs="Arial"/>
          <w:sz w:val="22"/>
          <w:szCs w:val="22"/>
        </w:rPr>
        <w:t>2</w:t>
      </w:r>
      <w:r w:rsidRPr="00662AA6">
        <w:rPr>
          <w:rFonts w:ascii="Arial" w:hAnsi="Arial" w:cs="Arial"/>
          <w:sz w:val="22"/>
          <w:szCs w:val="22"/>
        </w:rPr>
        <w:t xml:space="preserve">, com a entrega dos resultados ao Setor de Recursos Humanos, a quem incumbirá </w:t>
      </w:r>
      <w:r w:rsidRPr="00662AA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apresentá-los a cada </w:t>
      </w:r>
      <w:r w:rsidR="004C729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empregado</w:t>
      </w:r>
      <w:r w:rsidRPr="00662AA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individualmente, dando-lhe direito de se manifestar quanto ao seu conteúdo, no prazo de </w:t>
      </w:r>
      <w:r w:rsidR="00662AA6" w:rsidRPr="00662AA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0</w:t>
      </w:r>
      <w:r w:rsidRPr="00662AA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 (três) dias corridos a contar da ciência, e, sendo o caso, cabíveis as retificações necessárias pela Secretaria Executiva.</w:t>
      </w:r>
    </w:p>
    <w:p w:rsidR="000A23A0" w:rsidRPr="00662AA6" w:rsidRDefault="000A23A0" w:rsidP="000A23A0">
      <w:pPr>
        <w:spacing w:line="360" w:lineRule="auto"/>
        <w:ind w:firstLine="567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662AA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Art. 2º</w:t>
      </w:r>
      <w:r w:rsidRPr="00662AA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E</w:t>
      </w:r>
      <w:r w:rsidRPr="00662AA6">
        <w:rPr>
          <w:rFonts w:ascii="Arial" w:hAnsi="Arial" w:cs="Arial"/>
          <w:sz w:val="22"/>
          <w:szCs w:val="22"/>
        </w:rPr>
        <w:t>xpirado</w:t>
      </w:r>
      <w:r w:rsidRPr="00662AA6">
        <w:rPr>
          <w:rFonts w:ascii="Arial" w:hAnsi="Arial" w:cs="Arial"/>
          <w:spacing w:val="-7"/>
          <w:sz w:val="22"/>
          <w:szCs w:val="22"/>
        </w:rPr>
        <w:t xml:space="preserve"> </w:t>
      </w:r>
      <w:r w:rsidRPr="00662AA6">
        <w:rPr>
          <w:rFonts w:ascii="Arial" w:hAnsi="Arial" w:cs="Arial"/>
          <w:sz w:val="22"/>
          <w:szCs w:val="22"/>
        </w:rPr>
        <w:t>o</w:t>
      </w:r>
      <w:r w:rsidRPr="00662AA6">
        <w:rPr>
          <w:rFonts w:ascii="Arial" w:hAnsi="Arial" w:cs="Arial"/>
          <w:spacing w:val="-6"/>
          <w:sz w:val="22"/>
          <w:szCs w:val="22"/>
        </w:rPr>
        <w:t xml:space="preserve"> </w:t>
      </w:r>
      <w:r w:rsidRPr="00662AA6">
        <w:rPr>
          <w:rFonts w:ascii="Arial" w:hAnsi="Arial" w:cs="Arial"/>
          <w:sz w:val="22"/>
          <w:szCs w:val="22"/>
        </w:rPr>
        <w:t>prazo</w:t>
      </w:r>
      <w:r w:rsidRPr="00662AA6">
        <w:rPr>
          <w:rFonts w:ascii="Arial" w:hAnsi="Arial" w:cs="Arial"/>
          <w:spacing w:val="-6"/>
          <w:sz w:val="22"/>
          <w:szCs w:val="22"/>
        </w:rPr>
        <w:t xml:space="preserve"> </w:t>
      </w:r>
      <w:r w:rsidRPr="00662AA6">
        <w:rPr>
          <w:rFonts w:ascii="Arial" w:hAnsi="Arial" w:cs="Arial"/>
          <w:sz w:val="22"/>
          <w:szCs w:val="22"/>
        </w:rPr>
        <w:t>para</w:t>
      </w:r>
      <w:r w:rsidRPr="00662AA6">
        <w:rPr>
          <w:rFonts w:ascii="Arial" w:hAnsi="Arial" w:cs="Arial"/>
          <w:spacing w:val="-2"/>
          <w:sz w:val="22"/>
          <w:szCs w:val="22"/>
        </w:rPr>
        <w:t xml:space="preserve"> </w:t>
      </w:r>
      <w:r w:rsidRPr="00662AA6">
        <w:rPr>
          <w:rFonts w:ascii="Arial" w:hAnsi="Arial" w:cs="Arial"/>
          <w:sz w:val="22"/>
          <w:szCs w:val="22"/>
        </w:rPr>
        <w:t>recurso,</w:t>
      </w:r>
      <w:r w:rsidRPr="00662AA6">
        <w:rPr>
          <w:rFonts w:ascii="Arial" w:hAnsi="Arial" w:cs="Arial"/>
          <w:spacing w:val="-5"/>
          <w:sz w:val="22"/>
          <w:szCs w:val="22"/>
        </w:rPr>
        <w:t xml:space="preserve"> </w:t>
      </w:r>
      <w:r w:rsidRPr="00662AA6">
        <w:rPr>
          <w:rFonts w:ascii="Arial" w:hAnsi="Arial" w:cs="Arial"/>
          <w:sz w:val="22"/>
          <w:szCs w:val="22"/>
        </w:rPr>
        <w:t>sem</w:t>
      </w:r>
      <w:r w:rsidRPr="00662AA6">
        <w:rPr>
          <w:rFonts w:ascii="Arial" w:hAnsi="Arial" w:cs="Arial"/>
          <w:spacing w:val="-6"/>
          <w:sz w:val="22"/>
          <w:szCs w:val="22"/>
        </w:rPr>
        <w:t xml:space="preserve"> </w:t>
      </w:r>
      <w:r w:rsidRPr="00662AA6">
        <w:rPr>
          <w:rFonts w:ascii="Arial" w:hAnsi="Arial" w:cs="Arial"/>
          <w:sz w:val="22"/>
          <w:szCs w:val="22"/>
        </w:rPr>
        <w:t>que</w:t>
      </w:r>
      <w:r w:rsidRPr="00662AA6">
        <w:rPr>
          <w:rFonts w:ascii="Arial" w:hAnsi="Arial" w:cs="Arial"/>
          <w:spacing w:val="-4"/>
          <w:sz w:val="22"/>
          <w:szCs w:val="22"/>
        </w:rPr>
        <w:t xml:space="preserve"> </w:t>
      </w:r>
      <w:r w:rsidRPr="00662AA6">
        <w:rPr>
          <w:rFonts w:ascii="Arial" w:hAnsi="Arial" w:cs="Arial"/>
          <w:sz w:val="22"/>
          <w:szCs w:val="22"/>
        </w:rPr>
        <w:t>o</w:t>
      </w:r>
      <w:r w:rsidR="004C7296">
        <w:rPr>
          <w:rFonts w:ascii="Arial" w:hAnsi="Arial" w:cs="Arial"/>
          <w:sz w:val="22"/>
          <w:szCs w:val="22"/>
        </w:rPr>
        <w:t xml:space="preserve"> empregado</w:t>
      </w:r>
      <w:bookmarkStart w:id="0" w:name="_GoBack"/>
      <w:bookmarkEnd w:id="0"/>
      <w:r w:rsidRPr="00662AA6">
        <w:rPr>
          <w:rFonts w:ascii="Arial" w:hAnsi="Arial" w:cs="Arial"/>
          <w:spacing w:val="-4"/>
          <w:sz w:val="22"/>
          <w:szCs w:val="22"/>
        </w:rPr>
        <w:t xml:space="preserve"> </w:t>
      </w:r>
      <w:r w:rsidRPr="00662AA6">
        <w:rPr>
          <w:rFonts w:ascii="Arial" w:hAnsi="Arial" w:cs="Arial"/>
          <w:sz w:val="22"/>
          <w:szCs w:val="22"/>
        </w:rPr>
        <w:t>tenha</w:t>
      </w:r>
      <w:r w:rsidRPr="00662AA6">
        <w:rPr>
          <w:rFonts w:ascii="Arial" w:hAnsi="Arial" w:cs="Arial"/>
          <w:spacing w:val="-5"/>
          <w:sz w:val="22"/>
          <w:szCs w:val="22"/>
        </w:rPr>
        <w:t xml:space="preserve"> </w:t>
      </w:r>
      <w:r w:rsidRPr="00662AA6">
        <w:rPr>
          <w:rFonts w:ascii="Arial" w:hAnsi="Arial" w:cs="Arial"/>
          <w:sz w:val="22"/>
          <w:szCs w:val="22"/>
        </w:rPr>
        <w:t>se</w:t>
      </w:r>
      <w:r w:rsidRPr="00662AA6">
        <w:rPr>
          <w:rFonts w:ascii="Arial" w:hAnsi="Arial" w:cs="Arial"/>
          <w:spacing w:val="-4"/>
          <w:sz w:val="22"/>
          <w:szCs w:val="22"/>
        </w:rPr>
        <w:t xml:space="preserve"> </w:t>
      </w:r>
      <w:r w:rsidRPr="00662AA6">
        <w:rPr>
          <w:rFonts w:ascii="Arial" w:hAnsi="Arial" w:cs="Arial"/>
          <w:sz w:val="22"/>
          <w:szCs w:val="22"/>
        </w:rPr>
        <w:t>manifestado</w:t>
      </w:r>
      <w:r w:rsidRPr="00662AA6">
        <w:rPr>
          <w:rFonts w:ascii="Arial" w:hAnsi="Arial" w:cs="Arial"/>
          <w:spacing w:val="-2"/>
          <w:sz w:val="22"/>
          <w:szCs w:val="22"/>
        </w:rPr>
        <w:t xml:space="preserve"> ou </w:t>
      </w:r>
      <w:r w:rsidRPr="00662AA6">
        <w:rPr>
          <w:rFonts w:ascii="Arial" w:hAnsi="Arial" w:cs="Arial"/>
          <w:sz w:val="22"/>
          <w:szCs w:val="22"/>
        </w:rPr>
        <w:t>quando</w:t>
      </w:r>
      <w:r w:rsidRPr="00662AA6">
        <w:rPr>
          <w:rFonts w:ascii="Arial" w:hAnsi="Arial" w:cs="Arial"/>
          <w:spacing w:val="-3"/>
          <w:sz w:val="22"/>
          <w:szCs w:val="22"/>
        </w:rPr>
        <w:t xml:space="preserve"> </w:t>
      </w:r>
      <w:r w:rsidRPr="00662AA6">
        <w:rPr>
          <w:rFonts w:ascii="Arial" w:hAnsi="Arial" w:cs="Arial"/>
          <w:sz w:val="22"/>
          <w:szCs w:val="22"/>
        </w:rPr>
        <w:t xml:space="preserve">negado provimento ao recurso interposto, os autos de avaliação com resultado de reprovação serão encaminhados ao </w:t>
      </w:r>
      <w:r w:rsidRPr="00662AA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Setor de Recursos Humanos, para abertura de procedimento administrativo competente, dando ciência do fato ao interessado.</w:t>
      </w:r>
    </w:p>
    <w:p w:rsidR="000A23A0" w:rsidRPr="00662AA6" w:rsidRDefault="000A23A0" w:rsidP="000A23A0">
      <w:pPr>
        <w:spacing w:line="360" w:lineRule="auto"/>
        <w:ind w:firstLine="567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662AA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Art. 3º</w:t>
      </w:r>
      <w:r w:rsidRPr="00662AA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O resultado final das avaliações periódicas será homologado pela Secretaria Executiva e publicado em Resolução própria.</w:t>
      </w:r>
    </w:p>
    <w:p w:rsidR="000A23A0" w:rsidRPr="00662AA6" w:rsidRDefault="000A23A0" w:rsidP="000A23A0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662AA6">
        <w:rPr>
          <w:rFonts w:ascii="Arial" w:hAnsi="Arial" w:cs="Arial"/>
          <w:b/>
          <w:sz w:val="22"/>
          <w:szCs w:val="22"/>
        </w:rPr>
        <w:t>Art. 4º</w:t>
      </w:r>
      <w:r w:rsidRPr="00662AA6">
        <w:rPr>
          <w:rFonts w:ascii="Arial" w:hAnsi="Arial" w:cs="Arial"/>
          <w:sz w:val="22"/>
          <w:szCs w:val="22"/>
        </w:rPr>
        <w:t xml:space="preserve"> Esta resolução entra em vigor na data de sua publicação.</w:t>
      </w:r>
    </w:p>
    <w:p w:rsidR="000A23A0" w:rsidRPr="00662AA6" w:rsidRDefault="000A23A0" w:rsidP="000A23A0">
      <w:pPr>
        <w:pStyle w:val="Corpodetexto"/>
        <w:tabs>
          <w:tab w:val="left" w:pos="726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0A23A0" w:rsidRDefault="000A23A0" w:rsidP="000A23A0">
      <w:pPr>
        <w:pStyle w:val="Corpodetexto"/>
        <w:tabs>
          <w:tab w:val="left" w:pos="726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662AA6">
        <w:rPr>
          <w:rFonts w:ascii="Arial" w:hAnsi="Arial" w:cs="Arial"/>
          <w:sz w:val="22"/>
          <w:szCs w:val="22"/>
        </w:rPr>
        <w:t xml:space="preserve">Pato Branco/PR, </w:t>
      </w:r>
      <w:r w:rsidR="00355653">
        <w:rPr>
          <w:rFonts w:ascii="Arial" w:hAnsi="Arial" w:cs="Arial"/>
          <w:sz w:val="22"/>
          <w:szCs w:val="22"/>
        </w:rPr>
        <w:t>30</w:t>
      </w:r>
      <w:r w:rsidRPr="00662AA6">
        <w:rPr>
          <w:rFonts w:ascii="Arial" w:hAnsi="Arial" w:cs="Arial"/>
          <w:sz w:val="22"/>
          <w:szCs w:val="22"/>
        </w:rPr>
        <w:t xml:space="preserve"> de setembro de 202</w:t>
      </w:r>
      <w:r w:rsidR="00355653">
        <w:rPr>
          <w:rFonts w:ascii="Arial" w:hAnsi="Arial" w:cs="Arial"/>
          <w:sz w:val="22"/>
          <w:szCs w:val="22"/>
        </w:rPr>
        <w:t>2</w:t>
      </w:r>
      <w:r w:rsidRPr="00662AA6">
        <w:rPr>
          <w:rFonts w:ascii="Arial" w:hAnsi="Arial" w:cs="Arial"/>
          <w:sz w:val="22"/>
          <w:szCs w:val="22"/>
        </w:rPr>
        <w:t>.</w:t>
      </w:r>
    </w:p>
    <w:p w:rsidR="00523A15" w:rsidRPr="00662AA6" w:rsidRDefault="00523A15" w:rsidP="000A23A0">
      <w:pPr>
        <w:pStyle w:val="Corpodetexto"/>
        <w:tabs>
          <w:tab w:val="left" w:pos="726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0A23A0" w:rsidRPr="00662AA6" w:rsidRDefault="000A23A0" w:rsidP="000A23A0">
      <w:pPr>
        <w:pStyle w:val="Ttulo4"/>
        <w:ind w:left="0" w:firstLine="0"/>
        <w:jc w:val="center"/>
        <w:rPr>
          <w:rFonts w:cs="Arial"/>
          <w:b/>
          <w:sz w:val="22"/>
          <w:szCs w:val="22"/>
        </w:rPr>
      </w:pPr>
    </w:p>
    <w:p w:rsidR="000A23A0" w:rsidRPr="00662AA6" w:rsidRDefault="000A23A0" w:rsidP="000A23A0">
      <w:pPr>
        <w:pStyle w:val="Ttulo4"/>
        <w:ind w:left="0" w:firstLine="0"/>
        <w:jc w:val="center"/>
        <w:rPr>
          <w:rFonts w:cs="Arial"/>
          <w:b/>
          <w:sz w:val="22"/>
          <w:szCs w:val="22"/>
        </w:rPr>
      </w:pPr>
    </w:p>
    <w:p w:rsidR="000A23A0" w:rsidRPr="00662AA6" w:rsidRDefault="00662AA6" w:rsidP="000A23A0">
      <w:pPr>
        <w:pStyle w:val="Ttulo4"/>
        <w:ind w:left="0" w:firstLine="0"/>
        <w:jc w:val="center"/>
        <w:rPr>
          <w:rFonts w:cs="Arial"/>
          <w:b/>
          <w:sz w:val="22"/>
          <w:szCs w:val="22"/>
        </w:rPr>
      </w:pPr>
      <w:r w:rsidRPr="00662AA6">
        <w:rPr>
          <w:rFonts w:cs="Arial"/>
          <w:b/>
          <w:sz w:val="22"/>
          <w:szCs w:val="22"/>
        </w:rPr>
        <w:t>PAULO HORN</w:t>
      </w:r>
    </w:p>
    <w:p w:rsidR="000A23A0" w:rsidRPr="00662AA6" w:rsidRDefault="00662AA6" w:rsidP="000A23A0">
      <w:pPr>
        <w:pStyle w:val="Ttulo4"/>
        <w:ind w:left="0" w:firstLine="0"/>
        <w:jc w:val="center"/>
        <w:rPr>
          <w:rFonts w:cs="Arial"/>
          <w:b/>
          <w:sz w:val="22"/>
          <w:szCs w:val="22"/>
        </w:rPr>
      </w:pPr>
      <w:r w:rsidRPr="00662AA6">
        <w:rPr>
          <w:rFonts w:cs="Arial"/>
          <w:b/>
          <w:sz w:val="22"/>
          <w:szCs w:val="22"/>
        </w:rPr>
        <w:t>PRESIDENTE</w:t>
      </w:r>
    </w:p>
    <w:sectPr w:rsidR="000A23A0" w:rsidRPr="00662AA6" w:rsidSect="002C20BD">
      <w:headerReference w:type="default" r:id="rId6"/>
      <w:footerReference w:type="default" r:id="rId7"/>
      <w:pgSz w:w="11907" w:h="16840" w:code="9"/>
      <w:pgMar w:top="2268" w:right="851" w:bottom="567" w:left="1701" w:header="567" w:footer="11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133" w:rsidRDefault="00BF5133">
      <w:r>
        <w:separator/>
      </w:r>
    </w:p>
  </w:endnote>
  <w:endnote w:type="continuationSeparator" w:id="0">
    <w:p w:rsidR="00BF5133" w:rsidRDefault="00BF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B84" w:rsidRDefault="000A23A0" w:rsidP="00C05B84">
    <w:pPr>
      <w:pStyle w:val="Rodap"/>
      <w:jc w:val="center"/>
      <w:rPr>
        <w:b/>
        <w:sz w:val="22"/>
      </w:rPr>
    </w:pPr>
    <w:r>
      <w:rPr>
        <w:b/>
        <w:sz w:val="22"/>
      </w:rPr>
      <w:t>_______________________________________________________________________________</w:t>
    </w:r>
  </w:p>
  <w:p w:rsidR="00C05B84" w:rsidRDefault="000A23A0" w:rsidP="00C05B84">
    <w:pPr>
      <w:pStyle w:val="Rodap"/>
      <w:jc w:val="center"/>
      <w:rPr>
        <w:b/>
        <w:color w:val="FF0000"/>
        <w:sz w:val="16"/>
      </w:rPr>
    </w:pPr>
    <w:r>
      <w:rPr>
        <w:b/>
        <w:sz w:val="16"/>
      </w:rPr>
      <w:t>Rua Afonso Pena, 1902 – Anchieta - Pato Branco/PR – CEP: 85.501-530 – Telefone: (46) 3313-3550</w:t>
    </w:r>
  </w:p>
  <w:p w:rsidR="00C05B84" w:rsidRPr="000C5DF6" w:rsidRDefault="004C7296" w:rsidP="00C05B84">
    <w:pPr>
      <w:pStyle w:val="Rodap"/>
      <w:jc w:val="center"/>
      <w:rPr>
        <w:sz w:val="16"/>
      </w:rPr>
    </w:pPr>
    <w:hyperlink r:id="rId1" w:history="1">
      <w:r w:rsidR="000A23A0" w:rsidRPr="00486366">
        <w:rPr>
          <w:rStyle w:val="Hyperlink"/>
          <w:b/>
          <w:sz w:val="16"/>
        </w:rPr>
        <w:t>www.conims.com.br</w:t>
      </w:r>
    </w:hyperlink>
    <w:r w:rsidR="000A23A0">
      <w:rPr>
        <w:b/>
        <w:sz w:val="16"/>
      </w:rPr>
      <w:t xml:space="preserve"> - CNPJ: 00.136.858/0001-88 - Inscr. Est.: Isenta</w:t>
    </w:r>
  </w:p>
  <w:p w:rsidR="00C05B84" w:rsidRPr="00444690" w:rsidRDefault="004C7296" w:rsidP="00C05B84">
    <w:pPr>
      <w:pStyle w:val="Rodap"/>
    </w:pPr>
  </w:p>
  <w:p w:rsidR="00C05B84" w:rsidRPr="005F7D5F" w:rsidRDefault="004C7296" w:rsidP="00C05B84">
    <w:pPr>
      <w:pStyle w:val="Rodap"/>
    </w:pPr>
  </w:p>
  <w:p w:rsidR="00D36D72" w:rsidRPr="00C05B84" w:rsidRDefault="004C7296" w:rsidP="00C05B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133" w:rsidRDefault="00BF5133">
      <w:r>
        <w:separator/>
      </w:r>
    </w:p>
  </w:footnote>
  <w:footnote w:type="continuationSeparator" w:id="0">
    <w:p w:rsidR="00BF5133" w:rsidRDefault="00BF5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D72" w:rsidRDefault="000A23A0">
    <w:pPr>
      <w:pStyle w:val="Cabealho"/>
    </w:pPr>
    <w:r>
      <w:rPr>
        <w:noProof/>
      </w:rPr>
      <w:drawing>
        <wp:inline distT="0" distB="0" distL="0" distR="0" wp14:anchorId="31100CB9" wp14:editId="4FC4DAD1">
          <wp:extent cx="2105025" cy="9715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1214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A0"/>
    <w:rsid w:val="000A23A0"/>
    <w:rsid w:val="001A5090"/>
    <w:rsid w:val="001D45EF"/>
    <w:rsid w:val="002C20BD"/>
    <w:rsid w:val="00355653"/>
    <w:rsid w:val="004C7296"/>
    <w:rsid w:val="00523A15"/>
    <w:rsid w:val="00662AA6"/>
    <w:rsid w:val="007F4233"/>
    <w:rsid w:val="00AC2C41"/>
    <w:rsid w:val="00BC1214"/>
    <w:rsid w:val="00BF5133"/>
    <w:rsid w:val="00C362C5"/>
    <w:rsid w:val="00CA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35BFD-D9C5-4B79-9CFB-44F755C8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0A23A0"/>
    <w:pPr>
      <w:keepNext/>
      <w:spacing w:line="360" w:lineRule="auto"/>
      <w:ind w:left="1134"/>
      <w:outlineLvl w:val="1"/>
    </w:pPr>
    <w:rPr>
      <w:b/>
      <w:bCs/>
      <w:color w:val="0000FF"/>
      <w:sz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0A23A0"/>
    <w:pPr>
      <w:keepNext/>
      <w:ind w:left="3828" w:firstLine="492"/>
      <w:outlineLvl w:val="3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rsid w:val="000A23A0"/>
    <w:rPr>
      <w:rFonts w:ascii="Times New Roman" w:eastAsia="Times New Roman" w:hAnsi="Times New Roman" w:cs="Times New Roman"/>
      <w:b/>
      <w:bCs/>
      <w:color w:val="0000FF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0A23A0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0A23A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23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A23A0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0A23A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rsid w:val="000A23A0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rsid w:val="000A23A0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0A23A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0A2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im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Cecília Vannucchi</dc:creator>
  <cp:keywords/>
  <dc:description/>
  <cp:lastModifiedBy>Sônia Turra</cp:lastModifiedBy>
  <cp:revision>12</cp:revision>
  <dcterms:created xsi:type="dcterms:W3CDTF">2020-09-02T16:48:00Z</dcterms:created>
  <dcterms:modified xsi:type="dcterms:W3CDTF">2022-09-30T16:36:00Z</dcterms:modified>
</cp:coreProperties>
</file>